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DF" w:rsidRPr="00D059DF" w:rsidRDefault="00D059DF" w:rsidP="00D059DF">
      <w:pPr>
        <w:pStyle w:val="a3"/>
        <w:rPr>
          <w:color w:val="auto"/>
        </w:rPr>
      </w:pPr>
      <w:r w:rsidRPr="00D059DF">
        <w:rPr>
          <w:color w:val="auto"/>
        </w:rPr>
        <w:t>Лицензионный договор на использование рукописи</w:t>
      </w:r>
    </w:p>
    <w:p w:rsidR="00D059DF" w:rsidRDefault="00D059DF" w:rsidP="00D059DF">
      <w:pPr>
        <w:pStyle w:val="a4"/>
        <w:ind w:firstLine="0"/>
      </w:pPr>
      <w:r>
        <w:t>м. Киев                                                                                                                     «</w:t>
      </w:r>
      <w:r w:rsidRPr="00D059DF">
        <w:rPr>
          <w:u w:val="single"/>
        </w:rPr>
        <w:t xml:space="preserve">      </w:t>
      </w:r>
      <w:r>
        <w:t xml:space="preserve">» </w:t>
      </w:r>
      <w:r w:rsidRPr="00D059DF">
        <w:rPr>
          <w:u w:val="single"/>
        </w:rPr>
        <w:t xml:space="preserve">                     </w:t>
      </w:r>
      <w:r>
        <w:t xml:space="preserve"> 201_ г.</w:t>
      </w:r>
    </w:p>
    <w:p w:rsidR="00D059DF" w:rsidRDefault="00D059DF" w:rsidP="00D059DF">
      <w:pPr>
        <w:pStyle w:val="a4"/>
        <w:spacing w:before="227"/>
      </w:pPr>
      <w:r>
        <w:t>Институт биохимии им. А. В. Палладина НАН Украины как основатель и издатель журнала «</w:t>
      </w:r>
      <w:proofErr w:type="spellStart"/>
      <w:r>
        <w:t>The</w:t>
      </w:r>
      <w:proofErr w:type="spellEnd"/>
      <w:r>
        <w:t xml:space="preserve"> Ukrainian Biochemical </w:t>
      </w:r>
      <w:proofErr w:type="spellStart"/>
      <w:r>
        <w:t>Journal</w:t>
      </w:r>
      <w:proofErr w:type="spellEnd"/>
      <w:r>
        <w:t>» (далее – «Издатель») в лице директора академика НАН Украи­ны С. В. Комисаренко, действующий на основании Устава, с одной стороны, и Авто</w:t>
      </w:r>
      <w:proofErr w:type="gramStart"/>
      <w:r>
        <w:t>р(</w:t>
      </w:r>
      <w:proofErr w:type="gramEnd"/>
      <w:r>
        <w:t>ы)</w:t>
      </w:r>
    </w:p>
    <w:p w:rsidR="00D059DF" w:rsidRPr="00D059DF" w:rsidRDefault="00D059DF" w:rsidP="00D059DF">
      <w:pPr>
        <w:pStyle w:val="a4"/>
        <w:spacing w:before="113"/>
        <w:ind w:firstLine="0"/>
        <w:rPr>
          <w:i/>
        </w:rPr>
      </w:pPr>
      <w:r w:rsidRPr="00D059DF">
        <w:rPr>
          <w:i/>
        </w:rPr>
        <w:t>_</w:t>
      </w:r>
      <w:r>
        <w:rPr>
          <w:i/>
        </w:rPr>
        <w:t>_________________________________________________________________________________</w:t>
      </w:r>
      <w:r w:rsidRPr="00D059DF">
        <w:rPr>
          <w:i/>
        </w:rPr>
        <w:t>_____</w:t>
      </w:r>
    </w:p>
    <w:p w:rsidR="00D059DF" w:rsidRDefault="00D059DF" w:rsidP="00D059DF">
      <w:pPr>
        <w:pStyle w:val="a4"/>
        <w:ind w:firstLine="57"/>
        <w:jc w:val="center"/>
        <w:rPr>
          <w:vertAlign w:val="superscript"/>
        </w:rPr>
      </w:pPr>
      <w:r>
        <w:rPr>
          <w:vertAlign w:val="superscript"/>
        </w:rPr>
        <w:t>(Фамилия, имя, отчество автора (авторов))</w:t>
      </w:r>
    </w:p>
    <w:p w:rsidR="00D059DF" w:rsidRDefault="00D059DF" w:rsidP="00D059DF">
      <w:pPr>
        <w:pStyle w:val="a4"/>
        <w:ind w:firstLine="0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59DF" w:rsidRDefault="00D059DF" w:rsidP="00D059DF">
      <w:pPr>
        <w:pStyle w:val="a4"/>
        <w:ind w:firstLine="0"/>
      </w:pPr>
    </w:p>
    <w:p w:rsidR="00D059DF" w:rsidRDefault="00D059DF" w:rsidP="00D059DF">
      <w:pPr>
        <w:pStyle w:val="a4"/>
        <w:ind w:firstLine="0"/>
      </w:pPr>
      <w:r>
        <w:t>(далее – «Автор»), с другой стороны, вместе именуемые «Сторонами» подписали этот договор о следующем:</w:t>
      </w:r>
    </w:p>
    <w:p w:rsidR="00D059DF" w:rsidRDefault="00D059DF" w:rsidP="00D059DF">
      <w:pPr>
        <w:pStyle w:val="a4"/>
      </w:pPr>
      <w:r>
        <w:t>1. Авто</w:t>
      </w:r>
      <w:proofErr w:type="gramStart"/>
      <w:r>
        <w:t>р(</w:t>
      </w:r>
      <w:proofErr w:type="gramEnd"/>
      <w:r>
        <w:t>ы) бесплатно предоставляют Издателю исключительную лицензию для печати и использование рукописи (далее «Статья») ___________________________________________________</w:t>
      </w:r>
    </w:p>
    <w:p w:rsidR="00D059DF" w:rsidRDefault="00D059DF" w:rsidP="00D059DF">
      <w:pPr>
        <w:pStyle w:val="a4"/>
        <w:ind w:firstLine="0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59DF" w:rsidRDefault="00D059DF" w:rsidP="00D059DF">
      <w:pPr>
        <w:pStyle w:val="a4"/>
        <w:ind w:firstLine="0"/>
      </w:pPr>
    </w:p>
    <w:p w:rsidR="00D059DF" w:rsidRDefault="00D059DF" w:rsidP="00D059DF">
      <w:pPr>
        <w:pStyle w:val="a4"/>
        <w:ind w:firstLine="0"/>
      </w:pPr>
      <w:r>
        <w:t>в том числе права разрешать или запрещать использование Статьи или ее части третьим лицам в какой-либо форме и какими-либо способами.</w:t>
      </w:r>
    </w:p>
    <w:p w:rsidR="00D059DF" w:rsidRDefault="00D059DF" w:rsidP="00D059DF">
      <w:pPr>
        <w:pStyle w:val="a4"/>
      </w:pPr>
      <w:r>
        <w:t>2. С момента подписания этого Договора (при условии принятия Статьи «к печати») Издателю принадлежит право обнародовать, редактировать, адаптировать и модифицировать, переводить на другой язык, издавать, а также распространять Статью неограниченным тиражом в каком угодно виде и формате на различных носителях информации и каким угодно способом.</w:t>
      </w:r>
    </w:p>
    <w:p w:rsidR="00D059DF" w:rsidRDefault="00D059DF" w:rsidP="00D059DF">
      <w:pPr>
        <w:pStyle w:val="a4"/>
      </w:pPr>
      <w:r>
        <w:t>3. Лицензия на использование Статьи предоставляется Издателю на все время действия авторского права на указанную выше Статью и имеет силу на территории всех стран мира.</w:t>
      </w:r>
    </w:p>
    <w:p w:rsidR="00D059DF" w:rsidRDefault="00D059DF" w:rsidP="00D059DF">
      <w:pPr>
        <w:pStyle w:val="a4"/>
      </w:pPr>
      <w:r>
        <w:t xml:space="preserve">4. Издатель получает право </w:t>
      </w:r>
      <w:proofErr w:type="spellStart"/>
      <w:r>
        <w:t>сублицензировать</w:t>
      </w:r>
      <w:proofErr w:type="spellEnd"/>
      <w:r>
        <w:t xml:space="preserve"> права, полученные по этому Договору, другим учреждениям и лицам.</w:t>
      </w:r>
    </w:p>
    <w:p w:rsidR="00D059DF" w:rsidRDefault="00D059DF" w:rsidP="00D059DF">
      <w:pPr>
        <w:pStyle w:val="a4"/>
      </w:pPr>
      <w:r>
        <w:t>5. Все копии Статьи, как печатные, так и электронные (включая CD, DVD и другие электронные средства массовой информации, Интернет и другие сети передачи данных и базы данных), должны содержать информацию об авторских правах Издателя и полную библиографическую ссылку на Статью.</w:t>
      </w:r>
    </w:p>
    <w:p w:rsidR="00D059DF" w:rsidRDefault="00D059DF" w:rsidP="00D059DF">
      <w:pPr>
        <w:pStyle w:val="a4"/>
      </w:pPr>
      <w:r>
        <w:t>6. В случае</w:t>
      </w:r>
      <w:proofErr w:type="gramStart"/>
      <w:r>
        <w:t>,</w:t>
      </w:r>
      <w:proofErr w:type="gramEnd"/>
      <w:r>
        <w:t xml:space="preserve"> если рукопись Статьи не будет принята к изданию в течение 18 месяцев (о чем Автору будет сообщено в письменной форме) или отозвана Автором до принятия Статьи «к печати», этот Договор утрачивает силу и аннулируется, а авторские права возвращаются Автору.</w:t>
      </w:r>
    </w:p>
    <w:p w:rsidR="00D059DF" w:rsidRDefault="00D059DF" w:rsidP="00D059DF">
      <w:pPr>
        <w:pStyle w:val="a4"/>
      </w:pPr>
      <w:r>
        <w:t>7. Издатель подтверждает сохранение за Автором следующих прав:</w:t>
      </w:r>
    </w:p>
    <w:p w:rsidR="00D059DF" w:rsidRDefault="00D059DF" w:rsidP="00D059DF">
      <w:pPr>
        <w:pStyle w:val="a4"/>
      </w:pPr>
      <w:r>
        <w:t>- патентные права, права на торговые марки и права на какие-либо процессы, вещества, материалы и методы, описанные в Статье;</w:t>
      </w:r>
    </w:p>
    <w:p w:rsidR="00D059DF" w:rsidRDefault="00D059DF" w:rsidP="00D059DF">
      <w:pPr>
        <w:pStyle w:val="a4"/>
      </w:pPr>
      <w:r>
        <w:t>- права на изготовление различных копий, в том числе электронных исключительно для собственного использования или коллегами Автора при условии, что копии Статьи не будут использованы им для продажи и систематического распространения;</w:t>
      </w:r>
    </w:p>
    <w:p w:rsidR="00D059DF" w:rsidRDefault="00D059DF" w:rsidP="00D059DF">
      <w:pPr>
        <w:pStyle w:val="a4"/>
      </w:pPr>
      <w:r>
        <w:t>- права последующего использования Автором всей Статьи или каких-либо ее частей в обзорах, диссертационных работах, книгах, лекциях.</w:t>
      </w:r>
    </w:p>
    <w:p w:rsidR="00D059DF" w:rsidRDefault="00D059DF" w:rsidP="00D059DF">
      <w:pPr>
        <w:pStyle w:val="a4"/>
      </w:pPr>
      <w:r>
        <w:lastRenderedPageBreak/>
        <w:t>8. Автор гарантирует, что Статья не была ранее напечатана и не будет где-нибудь напечатана до ее публикации Издателем, а также то, что авторские права на ее публикацию не передавались другим издателям.</w:t>
      </w:r>
    </w:p>
    <w:p w:rsidR="00D059DF" w:rsidRDefault="00D059DF" w:rsidP="00D059DF">
      <w:pPr>
        <w:pStyle w:val="a4"/>
      </w:pPr>
      <w:r>
        <w:t>9. Автор гарантирует, что Статья есть оригинальной работой Автора и не является копией какой-либо другой работы. Автор гарантирует, что им получены все необходимые разрешения на использование материалов в своей Статье, которые охраняются авторским правом.</w:t>
      </w:r>
    </w:p>
    <w:p w:rsidR="00D059DF" w:rsidRDefault="00D059DF" w:rsidP="00D059DF">
      <w:pPr>
        <w:pStyle w:val="a4"/>
      </w:pPr>
      <w:r>
        <w:t>10. Автор гарантирует, что использование Издателем авторских прав, полученных вследствие этого Договора, не вызовет нарушения авторских прав каких-либо лиц или организаций, а также не приведет к разглашению секретной или конфиденциальной информации.</w:t>
      </w:r>
    </w:p>
    <w:p w:rsidR="00D059DF" w:rsidRDefault="00D059DF" w:rsidP="00D059DF">
      <w:pPr>
        <w:pStyle w:val="a4"/>
      </w:pPr>
      <w:r>
        <w:t>11. Издатель имеет право устанавливать правила (условия) приема и опубликования материалов Журнала. Редколлегии журнала принадлежит исключительное право отбора и/или отклонения материалов, направляемых в редакцию Журнала с целью их опубликования. Рукопись, направляемая Автором (Соавторами) в редакцию Журнала, возврату не подлежит. Переписку об отклонении статьи редколлегией редакция Журнала не поддерживает. Издатель не несет ответственность за неправдивую информацию предоставленную авторами.</w:t>
      </w:r>
    </w:p>
    <w:p w:rsidR="00D059DF" w:rsidRDefault="00D059DF" w:rsidP="00D059DF">
      <w:pPr>
        <w:pStyle w:val="a4"/>
      </w:pPr>
      <w:r>
        <w:t xml:space="preserve">12. Договор является действительным </w:t>
      </w:r>
      <w:proofErr w:type="gramStart"/>
      <w:r>
        <w:t>с</w:t>
      </w:r>
      <w:proofErr w:type="gramEnd"/>
      <w:r>
        <w:t xml:space="preserve"> дня его подписания Сторонами и составляется на время действия авторского права на Статью. Отношения, неурегулированные этим Договором, регулируются действующим законодательством Украины.</w:t>
      </w:r>
    </w:p>
    <w:p w:rsidR="00D059DF" w:rsidRDefault="00D059DF" w:rsidP="00D059DF">
      <w:pPr>
        <w:pStyle w:val="a4"/>
      </w:pPr>
      <w:r>
        <w:t>13. Все дополнения, приложения, акты составляются Сторонами в письменном виде и подписываются уполномоченными представителями Сторон.</w:t>
      </w:r>
    </w:p>
    <w:p w:rsidR="00D059DF" w:rsidRDefault="00D059DF" w:rsidP="00D059DF">
      <w:pPr>
        <w:pStyle w:val="a4"/>
      </w:pPr>
      <w:r>
        <w:t>14. Этот Договор составлено в двух экземплярах на украинском (или русском) языках, тексты которых аутентичны, по одному для каждой из Сторон.</w:t>
      </w:r>
    </w:p>
    <w:p w:rsidR="00D059DF" w:rsidRDefault="00D059DF" w:rsidP="00D059DF">
      <w:pPr>
        <w:pStyle w:val="a4"/>
        <w:spacing w:before="340"/>
        <w:rPr>
          <w:b/>
          <w:bCs/>
        </w:rPr>
      </w:pPr>
      <w:r>
        <w:rPr>
          <w:b/>
          <w:bCs/>
        </w:rPr>
        <w:t>Реквизиты и подписи Сторон:</w:t>
      </w:r>
    </w:p>
    <w:p w:rsidR="00D059DF" w:rsidRPr="00D059DF" w:rsidRDefault="00D059DF" w:rsidP="00D059DF">
      <w:pPr>
        <w:pStyle w:val="a4"/>
        <w:spacing w:line="240" w:lineRule="auto"/>
        <w:rPr>
          <w:b/>
          <w:bCs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643"/>
      </w:tblGrid>
      <w:tr w:rsidR="00D059DF" w:rsidTr="00D059DF">
        <w:tc>
          <w:tcPr>
            <w:tcW w:w="4644" w:type="dxa"/>
          </w:tcPr>
          <w:p w:rsidR="00D059DF" w:rsidRDefault="00D059DF" w:rsidP="00D059DF">
            <w:pPr>
              <w:pStyle w:val="a4"/>
              <w:spacing w:line="360" w:lineRule="auto"/>
              <w:ind w:firstLine="0"/>
            </w:pPr>
            <w:r>
              <w:rPr>
                <w:b/>
                <w:bCs/>
              </w:rPr>
              <w:t>Автор</w:t>
            </w:r>
          </w:p>
          <w:p w:rsidR="00D059DF" w:rsidRDefault="00D059DF" w:rsidP="00D059DF">
            <w:pPr>
              <w:pStyle w:val="a4"/>
              <w:spacing w:line="360" w:lineRule="auto"/>
              <w:ind w:firstLine="0"/>
            </w:pPr>
          </w:p>
          <w:p w:rsidR="00D059DF" w:rsidRDefault="00D059DF" w:rsidP="00D059DF">
            <w:pPr>
              <w:pStyle w:val="a4"/>
              <w:spacing w:line="360" w:lineRule="auto"/>
              <w:ind w:firstLine="0"/>
            </w:pPr>
            <w:r>
              <w:t>Ф.И.О. _________________________________</w:t>
            </w:r>
          </w:p>
          <w:p w:rsidR="00D059DF" w:rsidRDefault="00D059DF" w:rsidP="00D059DF">
            <w:pPr>
              <w:pStyle w:val="a4"/>
              <w:spacing w:line="360" w:lineRule="auto"/>
              <w:ind w:firstLine="0"/>
            </w:pPr>
            <w:r>
              <w:t>Адрес:__________________________________</w:t>
            </w:r>
          </w:p>
          <w:p w:rsidR="00D059DF" w:rsidRDefault="00D059DF" w:rsidP="00D059DF">
            <w:pPr>
              <w:pStyle w:val="a4"/>
              <w:spacing w:line="360" w:lineRule="auto"/>
              <w:ind w:firstLine="0"/>
            </w:pPr>
            <w:r>
              <w:t>________________________________________</w:t>
            </w:r>
          </w:p>
          <w:p w:rsidR="00D059DF" w:rsidRDefault="00D059DF" w:rsidP="00D059DF">
            <w:pPr>
              <w:pStyle w:val="a4"/>
              <w:spacing w:line="360" w:lineRule="auto"/>
              <w:ind w:firstLine="0"/>
              <w:rPr>
                <w:u w:val="thick"/>
              </w:rPr>
            </w:pPr>
            <w:r>
              <w:t>Паспортные данные: _____________________</w:t>
            </w:r>
          </w:p>
          <w:p w:rsidR="00D059DF" w:rsidRDefault="00D059DF" w:rsidP="00D059DF">
            <w:pPr>
              <w:pStyle w:val="a4"/>
              <w:spacing w:line="360" w:lineRule="auto"/>
              <w:ind w:firstLine="0"/>
            </w:pPr>
            <w:r>
              <w:t>________________________________________</w:t>
            </w:r>
          </w:p>
          <w:p w:rsidR="00D059DF" w:rsidRDefault="00D059DF" w:rsidP="00D059DF">
            <w:pPr>
              <w:pStyle w:val="a4"/>
              <w:spacing w:line="360" w:lineRule="auto"/>
              <w:ind w:firstLine="0"/>
            </w:pPr>
            <w:r>
              <w:t>________________________________________</w:t>
            </w:r>
          </w:p>
          <w:p w:rsidR="00D059DF" w:rsidRDefault="00D059DF" w:rsidP="00D059DF">
            <w:pPr>
              <w:pStyle w:val="a4"/>
              <w:spacing w:line="360" w:lineRule="auto"/>
              <w:ind w:firstLine="0"/>
            </w:pPr>
            <w:r>
              <w:t>________________________________________</w:t>
            </w:r>
          </w:p>
          <w:p w:rsidR="00D059DF" w:rsidRDefault="00D059DF" w:rsidP="00D059DF">
            <w:pPr>
              <w:pStyle w:val="a4"/>
              <w:spacing w:line="360" w:lineRule="auto"/>
              <w:ind w:firstLine="0"/>
            </w:pPr>
            <w:r>
              <w:t>Тел. ____________________________________</w:t>
            </w:r>
          </w:p>
          <w:p w:rsidR="00D059DF" w:rsidRDefault="00D059DF" w:rsidP="00D059DF">
            <w:pPr>
              <w:pStyle w:val="a4"/>
              <w:spacing w:line="360" w:lineRule="auto"/>
              <w:ind w:firstLine="0"/>
            </w:pPr>
            <w:proofErr w:type="gramStart"/>
            <w:r>
              <w:t>Е</w:t>
            </w:r>
            <w:proofErr w:type="gramEnd"/>
            <w:r>
              <w:t>-</w:t>
            </w:r>
            <w:proofErr w:type="spellStart"/>
            <w:r>
              <w:t>mail</w:t>
            </w:r>
            <w:proofErr w:type="spellEnd"/>
            <w:r>
              <w:t xml:space="preserve"> __________________________________</w:t>
            </w:r>
          </w:p>
          <w:p w:rsidR="00D059DF" w:rsidRDefault="00D059DF" w:rsidP="00D059DF">
            <w:pPr>
              <w:pStyle w:val="a4"/>
              <w:spacing w:line="360" w:lineRule="auto"/>
              <w:ind w:firstLine="0"/>
            </w:pPr>
          </w:p>
          <w:p w:rsidR="00D059DF" w:rsidRDefault="00D059DF" w:rsidP="00D059DF">
            <w:pPr>
              <w:pStyle w:val="a4"/>
              <w:spacing w:line="360" w:lineRule="auto"/>
              <w:ind w:firstLine="0"/>
            </w:pPr>
            <w:r>
              <w:t>Подпись ____________</w:t>
            </w:r>
          </w:p>
        </w:tc>
        <w:tc>
          <w:tcPr>
            <w:tcW w:w="567" w:type="dxa"/>
          </w:tcPr>
          <w:p w:rsidR="00D059DF" w:rsidRDefault="00D059DF" w:rsidP="00D059DF">
            <w:pPr>
              <w:pStyle w:val="a4"/>
              <w:spacing w:line="360" w:lineRule="auto"/>
              <w:ind w:firstLine="0"/>
              <w:rPr>
                <w:b/>
                <w:bCs/>
              </w:rPr>
            </w:pPr>
          </w:p>
        </w:tc>
        <w:tc>
          <w:tcPr>
            <w:tcW w:w="4643" w:type="dxa"/>
          </w:tcPr>
          <w:p w:rsidR="00D059DF" w:rsidRDefault="00D059DF" w:rsidP="00D059DF">
            <w:pPr>
              <w:pStyle w:val="a4"/>
              <w:spacing w:line="36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Издатель</w:t>
            </w:r>
          </w:p>
          <w:p w:rsidR="00D059DF" w:rsidRDefault="00D059DF" w:rsidP="00D059DF">
            <w:pPr>
              <w:pStyle w:val="a4"/>
              <w:spacing w:line="360" w:lineRule="auto"/>
              <w:ind w:firstLine="0"/>
            </w:pPr>
          </w:p>
          <w:p w:rsidR="00D059DF" w:rsidRDefault="00D059DF" w:rsidP="00D059DF">
            <w:pPr>
              <w:pStyle w:val="a4"/>
              <w:spacing w:line="360" w:lineRule="auto"/>
              <w:ind w:firstLine="0"/>
            </w:pPr>
            <w:r>
              <w:t>Институт биохимии им. А. В. Палладина НАН Украины</w:t>
            </w:r>
          </w:p>
          <w:p w:rsidR="00D059DF" w:rsidRDefault="00D059DF" w:rsidP="00D059DF">
            <w:pPr>
              <w:pStyle w:val="a4"/>
              <w:spacing w:line="360" w:lineRule="auto"/>
              <w:ind w:firstLine="0"/>
            </w:pPr>
            <w:r>
              <w:t>ул. Леонтовича, 9, 01</w:t>
            </w:r>
            <w:r w:rsidR="00CA48ED">
              <w:rPr>
                <w:lang w:val="en-US"/>
              </w:rPr>
              <w:t>030</w:t>
            </w:r>
            <w:bookmarkStart w:id="0" w:name="_GoBack"/>
            <w:bookmarkEnd w:id="0"/>
            <w:r>
              <w:t>, Киев, Украина</w:t>
            </w:r>
          </w:p>
          <w:p w:rsidR="00D059DF" w:rsidRDefault="00D059DF" w:rsidP="00D059DF">
            <w:pPr>
              <w:pStyle w:val="a4"/>
              <w:spacing w:line="360" w:lineRule="auto"/>
              <w:ind w:firstLine="0"/>
              <w:rPr>
                <w:u w:val="thick"/>
              </w:rPr>
            </w:pPr>
            <w:r>
              <w:t>Тел. (044)234-11-81</w:t>
            </w:r>
          </w:p>
          <w:p w:rsidR="00D059DF" w:rsidRDefault="00D059DF" w:rsidP="00D059DF">
            <w:pPr>
              <w:pStyle w:val="a4"/>
              <w:spacing w:line="360" w:lineRule="auto"/>
              <w:ind w:firstLine="0"/>
            </w:pPr>
            <w:proofErr w:type="gramStart"/>
            <w:r>
              <w:t>Е</w:t>
            </w:r>
            <w:proofErr w:type="gramEnd"/>
            <w:r>
              <w:t>-</w:t>
            </w:r>
            <w:proofErr w:type="spellStart"/>
            <w:r>
              <w:t>mail</w:t>
            </w:r>
            <w:proofErr w:type="spellEnd"/>
            <w:r>
              <w:t>: editor@biochem.kiev.ua</w:t>
            </w:r>
          </w:p>
          <w:p w:rsidR="00D059DF" w:rsidRDefault="00D059DF" w:rsidP="00D059DF">
            <w:pPr>
              <w:pStyle w:val="a4"/>
              <w:spacing w:line="360" w:lineRule="auto"/>
              <w:ind w:firstLine="0"/>
            </w:pPr>
          </w:p>
          <w:p w:rsidR="00D059DF" w:rsidRDefault="00D059DF" w:rsidP="00D059DF">
            <w:pPr>
              <w:pStyle w:val="a4"/>
              <w:spacing w:line="360" w:lineRule="auto"/>
              <w:ind w:firstLine="0"/>
            </w:pPr>
            <w:r>
              <w:t xml:space="preserve">Директор Института, </w:t>
            </w:r>
          </w:p>
          <w:p w:rsidR="00D059DF" w:rsidRDefault="00D059DF" w:rsidP="00D059DF">
            <w:pPr>
              <w:pStyle w:val="a4"/>
              <w:spacing w:line="360" w:lineRule="auto"/>
              <w:ind w:firstLine="0"/>
            </w:pPr>
            <w:r>
              <w:t>академик НАН Украины</w:t>
            </w:r>
          </w:p>
          <w:p w:rsidR="00D059DF" w:rsidRDefault="00D059DF" w:rsidP="00D059DF">
            <w:pPr>
              <w:pStyle w:val="a4"/>
              <w:spacing w:line="360" w:lineRule="auto"/>
              <w:ind w:firstLine="0"/>
            </w:pPr>
            <w:r>
              <w:t>С. В. Комисаренко</w:t>
            </w:r>
          </w:p>
          <w:p w:rsidR="00D059DF" w:rsidRDefault="00D059DF" w:rsidP="00D059DF">
            <w:pPr>
              <w:pStyle w:val="a4"/>
              <w:spacing w:line="360" w:lineRule="auto"/>
              <w:ind w:firstLine="0"/>
            </w:pPr>
          </w:p>
          <w:p w:rsidR="00D059DF" w:rsidRDefault="00D059DF" w:rsidP="00D059DF">
            <w:pPr>
              <w:pStyle w:val="a4"/>
              <w:spacing w:line="360" w:lineRule="auto"/>
              <w:ind w:firstLine="0"/>
            </w:pPr>
            <w:r>
              <w:t>Подпись ______________</w:t>
            </w:r>
          </w:p>
        </w:tc>
      </w:tr>
    </w:tbl>
    <w:p w:rsidR="00D059DF" w:rsidRDefault="00D059DF" w:rsidP="00D059DF">
      <w:pPr>
        <w:pStyle w:val="a4"/>
        <w:spacing w:line="360" w:lineRule="auto"/>
        <w:ind w:firstLine="0"/>
      </w:pPr>
    </w:p>
    <w:p w:rsidR="00666740" w:rsidRDefault="00666740"/>
    <w:sectPr w:rsidR="00666740" w:rsidSect="00D059DF">
      <w:pgSz w:w="11906" w:h="16838"/>
      <w:pgMar w:top="1134" w:right="1134" w:bottom="1134" w:left="1134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DF"/>
    <w:rsid w:val="0018562F"/>
    <w:rsid w:val="001E21E0"/>
    <w:rsid w:val="00274699"/>
    <w:rsid w:val="002C6B70"/>
    <w:rsid w:val="003D63BD"/>
    <w:rsid w:val="0049474D"/>
    <w:rsid w:val="0053423E"/>
    <w:rsid w:val="00666740"/>
    <w:rsid w:val="008224DE"/>
    <w:rsid w:val="009902E1"/>
    <w:rsid w:val="00C92F97"/>
    <w:rsid w:val="00CA48ED"/>
    <w:rsid w:val="00D059DF"/>
    <w:rsid w:val="00D34097"/>
    <w:rsid w:val="00E8498B"/>
    <w:rsid w:val="00F20AF3"/>
    <w:rsid w:val="00FC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D059DF"/>
    <w:pPr>
      <w:suppressAutoHyphens/>
      <w:autoSpaceDE w:val="0"/>
      <w:autoSpaceDN w:val="0"/>
      <w:adjustRightInd w:val="0"/>
      <w:spacing w:before="283" w:after="227" w:line="288" w:lineRule="auto"/>
      <w:jc w:val="center"/>
      <w:textAlignment w:val="center"/>
    </w:pPr>
    <w:rPr>
      <w:rFonts w:ascii="Times New Roman" w:hAnsi="Times New Roman" w:cs="Times New Roman"/>
      <w:b/>
      <w:bCs/>
      <w:caps/>
      <w:color w:val="2A3695"/>
      <w:sz w:val="24"/>
      <w:szCs w:val="24"/>
      <w:lang w:val="ru-RU"/>
    </w:rPr>
  </w:style>
  <w:style w:type="paragraph" w:customStyle="1" w:styleId="a4">
    <w:name w:val="Основной текст_рус"/>
    <w:basedOn w:val="a"/>
    <w:uiPriority w:val="99"/>
    <w:rsid w:val="00D059DF"/>
    <w:pPr>
      <w:autoSpaceDE w:val="0"/>
      <w:autoSpaceDN w:val="0"/>
      <w:adjustRightInd w:val="0"/>
      <w:spacing w:after="0" w:line="288" w:lineRule="auto"/>
      <w:ind w:firstLine="454"/>
      <w:jc w:val="both"/>
      <w:textAlignment w:val="center"/>
    </w:pPr>
    <w:rPr>
      <w:rFonts w:ascii="Times New Roman" w:hAnsi="Times New Roman" w:cs="Times New Roman"/>
      <w:color w:val="000000"/>
      <w:lang w:val="ru-RU"/>
    </w:rPr>
  </w:style>
  <w:style w:type="table" w:styleId="a5">
    <w:name w:val="Table Grid"/>
    <w:basedOn w:val="a1"/>
    <w:uiPriority w:val="59"/>
    <w:rsid w:val="00D0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Основной текст_англ"/>
    <w:basedOn w:val="a"/>
    <w:uiPriority w:val="99"/>
    <w:rsid w:val="00D059DF"/>
    <w:pPr>
      <w:autoSpaceDE w:val="0"/>
      <w:autoSpaceDN w:val="0"/>
      <w:adjustRightInd w:val="0"/>
      <w:spacing w:after="0" w:line="288" w:lineRule="auto"/>
      <w:ind w:firstLine="454"/>
      <w:jc w:val="both"/>
      <w:textAlignment w:val="center"/>
    </w:pPr>
    <w:rPr>
      <w:rFonts w:ascii="Times New Roman" w:hAnsi="Times New Roman" w:cs="Times New Roman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D059DF"/>
    <w:pPr>
      <w:suppressAutoHyphens/>
      <w:autoSpaceDE w:val="0"/>
      <w:autoSpaceDN w:val="0"/>
      <w:adjustRightInd w:val="0"/>
      <w:spacing w:before="283" w:after="227" w:line="288" w:lineRule="auto"/>
      <w:jc w:val="center"/>
      <w:textAlignment w:val="center"/>
    </w:pPr>
    <w:rPr>
      <w:rFonts w:ascii="Times New Roman" w:hAnsi="Times New Roman" w:cs="Times New Roman"/>
      <w:b/>
      <w:bCs/>
      <w:caps/>
      <w:color w:val="2A3695"/>
      <w:sz w:val="24"/>
      <w:szCs w:val="24"/>
      <w:lang w:val="ru-RU"/>
    </w:rPr>
  </w:style>
  <w:style w:type="paragraph" w:customStyle="1" w:styleId="a4">
    <w:name w:val="Основной текст_рус"/>
    <w:basedOn w:val="a"/>
    <w:uiPriority w:val="99"/>
    <w:rsid w:val="00D059DF"/>
    <w:pPr>
      <w:autoSpaceDE w:val="0"/>
      <w:autoSpaceDN w:val="0"/>
      <w:adjustRightInd w:val="0"/>
      <w:spacing w:after="0" w:line="288" w:lineRule="auto"/>
      <w:ind w:firstLine="454"/>
      <w:jc w:val="both"/>
      <w:textAlignment w:val="center"/>
    </w:pPr>
    <w:rPr>
      <w:rFonts w:ascii="Times New Roman" w:hAnsi="Times New Roman" w:cs="Times New Roman"/>
      <w:color w:val="000000"/>
      <w:lang w:val="ru-RU"/>
    </w:rPr>
  </w:style>
  <w:style w:type="table" w:styleId="a5">
    <w:name w:val="Table Grid"/>
    <w:basedOn w:val="a1"/>
    <w:uiPriority w:val="59"/>
    <w:rsid w:val="00D0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Основной текст_англ"/>
    <w:basedOn w:val="a"/>
    <w:uiPriority w:val="99"/>
    <w:rsid w:val="00D059DF"/>
    <w:pPr>
      <w:autoSpaceDE w:val="0"/>
      <w:autoSpaceDN w:val="0"/>
      <w:adjustRightInd w:val="0"/>
      <w:spacing w:after="0" w:line="288" w:lineRule="auto"/>
      <w:ind w:firstLine="454"/>
      <w:jc w:val="both"/>
      <w:textAlignment w:val="center"/>
    </w:pPr>
    <w:rPr>
      <w:rFonts w:ascii="Times New Roman" w:hAnsi="Times New Roman" w:cs="Times New Roman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3589</Words>
  <Characters>2047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Petrenko</dc:creator>
  <cp:lastModifiedBy>Tanja Petrenko</cp:lastModifiedBy>
  <cp:revision>2</cp:revision>
  <dcterms:created xsi:type="dcterms:W3CDTF">2015-03-31T11:29:00Z</dcterms:created>
  <dcterms:modified xsi:type="dcterms:W3CDTF">2015-06-09T12:49:00Z</dcterms:modified>
</cp:coreProperties>
</file>